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6B8" w:rsidRPr="007602D7" w:rsidRDefault="00A926B8" w:rsidP="00A926B8">
      <w:pPr>
        <w:keepNext/>
        <w:tabs>
          <w:tab w:val="left" w:pos="750"/>
          <w:tab w:val="center" w:pos="4252"/>
        </w:tabs>
        <w:suppressAutoHyphens/>
        <w:autoSpaceDN w:val="0"/>
        <w:spacing w:after="0" w:line="240" w:lineRule="auto"/>
        <w:ind w:left="-284" w:right="-427"/>
        <w:jc w:val="center"/>
        <w:textAlignment w:val="baseline"/>
        <w:rPr>
          <w:kern w:val="3"/>
          <w:sz w:val="24"/>
          <w:szCs w:val="24"/>
        </w:rPr>
      </w:pPr>
      <w:r w:rsidRPr="007602D7">
        <w:rPr>
          <w:rFonts w:eastAsia="Arial Unicode MS"/>
          <w:b/>
          <w:bCs/>
          <w:kern w:val="3"/>
          <w:sz w:val="24"/>
          <w:szCs w:val="24"/>
          <w:u w:val="single"/>
          <w:lang w:eastAsia="es-ES"/>
        </w:rPr>
        <w:t>ACTA  SESIÓN EXTRAORDINARIA</w:t>
      </w:r>
    </w:p>
    <w:p w:rsidR="00A926B8" w:rsidRPr="007602D7" w:rsidRDefault="00A926B8" w:rsidP="00A926B8">
      <w:pPr>
        <w:keepNext/>
        <w:tabs>
          <w:tab w:val="left" w:pos="750"/>
          <w:tab w:val="center" w:pos="4252"/>
        </w:tabs>
        <w:suppressAutoHyphens/>
        <w:autoSpaceDN w:val="0"/>
        <w:spacing w:after="0" w:line="240" w:lineRule="auto"/>
        <w:ind w:left="-284" w:right="-427"/>
        <w:jc w:val="center"/>
        <w:textAlignment w:val="baseline"/>
        <w:rPr>
          <w:kern w:val="3"/>
          <w:sz w:val="24"/>
          <w:szCs w:val="24"/>
        </w:rPr>
      </w:pPr>
      <w:r w:rsidRPr="007602D7">
        <w:rPr>
          <w:rFonts w:eastAsia="Arial Unicode MS"/>
          <w:b/>
          <w:bCs/>
          <w:kern w:val="3"/>
          <w:sz w:val="24"/>
          <w:szCs w:val="24"/>
          <w:u w:val="single"/>
          <w:lang w:eastAsia="es-ES"/>
        </w:rPr>
        <w:t>DE FECHA   16 DE OCTUBRE DE 2020</w:t>
      </w:r>
    </w:p>
    <w:p w:rsidR="00A926B8" w:rsidRPr="007602D7" w:rsidRDefault="00A926B8" w:rsidP="00A926B8">
      <w:pPr>
        <w:suppressAutoHyphens/>
        <w:autoSpaceDN w:val="0"/>
        <w:spacing w:after="0" w:line="240" w:lineRule="auto"/>
        <w:ind w:left="-284" w:right="-427"/>
        <w:jc w:val="both"/>
        <w:textAlignment w:val="baseline"/>
        <w:rPr>
          <w:rFonts w:eastAsia="Times New Roman"/>
          <w:b/>
          <w:bCs/>
          <w:kern w:val="3"/>
          <w:sz w:val="24"/>
          <w:szCs w:val="24"/>
          <w:u w:val="single"/>
          <w:lang w:eastAsia="es-ES"/>
        </w:rPr>
      </w:pPr>
    </w:p>
    <w:p w:rsidR="00A926B8" w:rsidRPr="007602D7" w:rsidRDefault="00A926B8" w:rsidP="00A926B8">
      <w:pPr>
        <w:suppressAutoHyphens/>
        <w:autoSpaceDN w:val="0"/>
        <w:spacing w:after="0" w:line="240" w:lineRule="auto"/>
        <w:ind w:left="-284" w:right="-427"/>
        <w:jc w:val="both"/>
        <w:textAlignment w:val="baseline"/>
        <w:rPr>
          <w:rFonts w:eastAsia="Times New Roman"/>
          <w:kern w:val="3"/>
          <w:sz w:val="24"/>
          <w:szCs w:val="24"/>
          <w:lang w:eastAsia="es-ES"/>
        </w:rPr>
      </w:pPr>
      <w:r w:rsidRPr="007602D7">
        <w:rPr>
          <w:rFonts w:eastAsia="Times New Roman"/>
          <w:kern w:val="3"/>
          <w:sz w:val="24"/>
          <w:szCs w:val="24"/>
          <w:lang w:eastAsia="es-ES"/>
        </w:rPr>
        <w:t>En Erice, Valle de Atetz, a 16   de Octubre  de 2020 en el Salón de Plenos del Ayuntamiento de Atetz, siendo las 12:00 horas del día indicado, se reúne el Pleno del Ayuntamiento de Atetz, en Sesión Extraordinaria, bajo la presidencia de Paula Ibero Baraibar, con la asistencia de los Sres. Concejales  que a continuación se indican.</w:t>
      </w:r>
    </w:p>
    <w:p w:rsidR="00A926B8" w:rsidRPr="007602D7" w:rsidRDefault="00A926B8" w:rsidP="00A926B8">
      <w:pPr>
        <w:keepNext/>
        <w:suppressAutoHyphens/>
        <w:autoSpaceDN w:val="0"/>
        <w:spacing w:before="240" w:after="60" w:line="240" w:lineRule="auto"/>
        <w:ind w:left="-284" w:right="-427"/>
        <w:jc w:val="both"/>
        <w:textAlignment w:val="baseline"/>
        <w:rPr>
          <w:kern w:val="3"/>
          <w:sz w:val="24"/>
          <w:szCs w:val="24"/>
        </w:rPr>
      </w:pPr>
      <w:r w:rsidRPr="007602D7">
        <w:rPr>
          <w:rFonts w:eastAsia="Times New Roman"/>
          <w:b/>
          <w:bCs/>
          <w:kern w:val="3"/>
          <w:sz w:val="24"/>
          <w:szCs w:val="24"/>
          <w:lang w:eastAsia="es-ES"/>
        </w:rPr>
        <w:t>Asistentes</w:t>
      </w:r>
      <w:r w:rsidRPr="007602D7">
        <w:rPr>
          <w:rFonts w:eastAsia="Times New Roman"/>
          <w:kern w:val="3"/>
          <w:sz w:val="24"/>
          <w:szCs w:val="24"/>
          <w:lang w:eastAsia="es-ES"/>
        </w:rPr>
        <w:t>:</w:t>
      </w:r>
    </w:p>
    <w:p w:rsidR="00A926B8" w:rsidRPr="007602D7" w:rsidRDefault="00A926B8" w:rsidP="00A926B8">
      <w:pPr>
        <w:suppressAutoHyphens/>
        <w:autoSpaceDN w:val="0"/>
        <w:spacing w:after="0" w:line="240" w:lineRule="auto"/>
        <w:ind w:left="-284" w:right="-427"/>
        <w:jc w:val="both"/>
        <w:textAlignment w:val="baseline"/>
        <w:rPr>
          <w:rFonts w:eastAsia="Times New Roman"/>
          <w:kern w:val="3"/>
          <w:sz w:val="24"/>
          <w:szCs w:val="24"/>
          <w:lang w:eastAsia="es-ES"/>
        </w:rPr>
      </w:pPr>
    </w:p>
    <w:p w:rsidR="00A926B8" w:rsidRPr="007602D7" w:rsidRDefault="00A926B8" w:rsidP="00A926B8">
      <w:pPr>
        <w:suppressAutoHyphens/>
        <w:autoSpaceDN w:val="0"/>
        <w:spacing w:after="0" w:line="240" w:lineRule="auto"/>
        <w:ind w:left="-284" w:right="-427"/>
        <w:jc w:val="both"/>
        <w:textAlignment w:val="baseline"/>
        <w:rPr>
          <w:kern w:val="3"/>
          <w:sz w:val="24"/>
          <w:szCs w:val="24"/>
        </w:rPr>
      </w:pPr>
      <w:r w:rsidRPr="007602D7">
        <w:rPr>
          <w:rFonts w:eastAsia="Times New Roman"/>
          <w:kern w:val="3"/>
          <w:sz w:val="24"/>
          <w:szCs w:val="24"/>
          <w:u w:val="single"/>
          <w:lang w:eastAsia="es-ES"/>
        </w:rPr>
        <w:t>Alcaldesa</w:t>
      </w:r>
      <w:r w:rsidRPr="007602D7">
        <w:rPr>
          <w:rFonts w:eastAsia="Times New Roman"/>
          <w:kern w:val="3"/>
          <w:sz w:val="24"/>
          <w:szCs w:val="24"/>
          <w:lang w:eastAsia="es-ES"/>
        </w:rPr>
        <w:t>: Doña Paula Ibero Baraibar</w:t>
      </w:r>
    </w:p>
    <w:p w:rsidR="00A926B8" w:rsidRPr="007602D7" w:rsidRDefault="00A926B8" w:rsidP="00A926B8">
      <w:pPr>
        <w:suppressAutoHyphens/>
        <w:autoSpaceDN w:val="0"/>
        <w:spacing w:after="0" w:line="240" w:lineRule="auto"/>
        <w:ind w:left="-284" w:right="-427"/>
        <w:jc w:val="both"/>
        <w:textAlignment w:val="baseline"/>
        <w:rPr>
          <w:rFonts w:eastAsia="Times New Roman"/>
          <w:kern w:val="3"/>
          <w:sz w:val="24"/>
          <w:szCs w:val="24"/>
          <w:u w:val="single"/>
          <w:lang w:eastAsia="es-ES"/>
        </w:rPr>
      </w:pPr>
    </w:p>
    <w:p w:rsidR="00A926B8" w:rsidRPr="007602D7" w:rsidRDefault="00A926B8" w:rsidP="00A926B8">
      <w:pPr>
        <w:suppressAutoHyphens/>
        <w:autoSpaceDN w:val="0"/>
        <w:spacing w:after="0" w:line="240" w:lineRule="auto"/>
        <w:ind w:left="-284" w:right="-427"/>
        <w:jc w:val="both"/>
        <w:textAlignment w:val="baseline"/>
        <w:rPr>
          <w:kern w:val="3"/>
          <w:sz w:val="24"/>
          <w:szCs w:val="24"/>
        </w:rPr>
      </w:pPr>
      <w:r w:rsidRPr="007602D7">
        <w:rPr>
          <w:rFonts w:eastAsia="Times New Roman"/>
          <w:kern w:val="3"/>
          <w:sz w:val="24"/>
          <w:szCs w:val="24"/>
          <w:u w:val="single"/>
          <w:lang w:eastAsia="es-ES"/>
        </w:rPr>
        <w:t>Concejales presentes:</w:t>
      </w:r>
      <w:r w:rsidRPr="007602D7">
        <w:rPr>
          <w:rFonts w:eastAsia="Times New Roman"/>
          <w:kern w:val="3"/>
          <w:sz w:val="24"/>
          <w:szCs w:val="24"/>
          <w:lang w:eastAsia="es-ES"/>
        </w:rPr>
        <w:tab/>
      </w:r>
    </w:p>
    <w:p w:rsidR="00A926B8" w:rsidRPr="007602D7" w:rsidRDefault="00A926B8" w:rsidP="00A926B8">
      <w:pPr>
        <w:suppressAutoHyphens/>
        <w:autoSpaceDN w:val="0"/>
        <w:spacing w:after="0" w:line="240" w:lineRule="auto"/>
        <w:ind w:left="-284" w:right="-427"/>
        <w:jc w:val="both"/>
        <w:textAlignment w:val="baseline"/>
        <w:rPr>
          <w:kern w:val="3"/>
          <w:sz w:val="24"/>
          <w:szCs w:val="24"/>
        </w:rPr>
      </w:pPr>
    </w:p>
    <w:p w:rsidR="00A926B8" w:rsidRPr="007602D7" w:rsidRDefault="00A926B8" w:rsidP="00A926B8">
      <w:pPr>
        <w:suppressAutoHyphens/>
        <w:autoSpaceDN w:val="0"/>
        <w:spacing w:after="0" w:line="240" w:lineRule="auto"/>
        <w:ind w:left="-284" w:right="-427"/>
        <w:jc w:val="both"/>
        <w:textAlignment w:val="baseline"/>
        <w:rPr>
          <w:kern w:val="3"/>
          <w:sz w:val="24"/>
          <w:szCs w:val="24"/>
        </w:rPr>
      </w:pPr>
      <w:r w:rsidRPr="007602D7">
        <w:rPr>
          <w:rFonts w:eastAsia="Times New Roman"/>
          <w:kern w:val="3"/>
          <w:sz w:val="24"/>
          <w:szCs w:val="24"/>
          <w:lang w:eastAsia="es-ES"/>
        </w:rPr>
        <w:t>Don Josemari Larrañegi Tirapu</w:t>
      </w:r>
    </w:p>
    <w:p w:rsidR="00A926B8" w:rsidRPr="007602D7" w:rsidRDefault="00A926B8" w:rsidP="00A926B8">
      <w:pPr>
        <w:suppressAutoHyphens/>
        <w:autoSpaceDN w:val="0"/>
        <w:spacing w:after="0" w:line="240" w:lineRule="auto"/>
        <w:ind w:left="-284" w:right="-427"/>
        <w:jc w:val="both"/>
        <w:textAlignment w:val="baseline"/>
        <w:rPr>
          <w:kern w:val="3"/>
          <w:sz w:val="24"/>
          <w:szCs w:val="24"/>
        </w:rPr>
      </w:pPr>
      <w:r w:rsidRPr="007602D7">
        <w:rPr>
          <w:rFonts w:eastAsia="Times New Roman"/>
          <w:kern w:val="3"/>
          <w:sz w:val="24"/>
          <w:szCs w:val="24"/>
          <w:lang w:eastAsia="es-ES"/>
        </w:rPr>
        <w:t xml:space="preserve">Don Iban Baztan Ibáñez </w:t>
      </w:r>
    </w:p>
    <w:p w:rsidR="00A926B8" w:rsidRPr="007602D7" w:rsidRDefault="00A926B8" w:rsidP="00A926B8">
      <w:pPr>
        <w:suppressAutoHyphens/>
        <w:autoSpaceDN w:val="0"/>
        <w:spacing w:after="0" w:line="240" w:lineRule="auto"/>
        <w:ind w:left="-284" w:right="-427"/>
        <w:jc w:val="both"/>
        <w:textAlignment w:val="baseline"/>
        <w:rPr>
          <w:kern w:val="3"/>
          <w:sz w:val="24"/>
          <w:szCs w:val="24"/>
        </w:rPr>
      </w:pPr>
      <w:r w:rsidRPr="007602D7">
        <w:rPr>
          <w:rFonts w:eastAsia="Times New Roman"/>
          <w:kern w:val="3"/>
          <w:sz w:val="24"/>
          <w:szCs w:val="24"/>
          <w:lang w:eastAsia="es-ES"/>
        </w:rPr>
        <w:t>Don José Arriaga Sarriguren</w:t>
      </w:r>
    </w:p>
    <w:p w:rsidR="00A926B8" w:rsidRPr="007602D7" w:rsidRDefault="00A926B8" w:rsidP="00A926B8">
      <w:pPr>
        <w:suppressAutoHyphens/>
        <w:autoSpaceDN w:val="0"/>
        <w:spacing w:after="0" w:line="240" w:lineRule="auto"/>
        <w:ind w:left="-284" w:right="-427"/>
        <w:jc w:val="both"/>
        <w:textAlignment w:val="baseline"/>
        <w:rPr>
          <w:rFonts w:eastAsia="Times New Roman"/>
          <w:kern w:val="3"/>
          <w:sz w:val="24"/>
          <w:szCs w:val="24"/>
          <w:lang w:eastAsia="es-ES"/>
        </w:rPr>
      </w:pPr>
    </w:p>
    <w:p w:rsidR="00A926B8" w:rsidRPr="007602D7" w:rsidRDefault="00A926B8" w:rsidP="00A926B8">
      <w:pPr>
        <w:suppressAutoHyphens/>
        <w:autoSpaceDN w:val="0"/>
        <w:spacing w:after="0" w:line="240" w:lineRule="auto"/>
        <w:ind w:left="-284" w:right="-427"/>
        <w:jc w:val="both"/>
        <w:textAlignment w:val="baseline"/>
        <w:rPr>
          <w:kern w:val="3"/>
          <w:sz w:val="24"/>
          <w:szCs w:val="24"/>
        </w:rPr>
      </w:pPr>
      <w:r w:rsidRPr="007602D7">
        <w:rPr>
          <w:rFonts w:eastAsia="Times New Roman"/>
          <w:kern w:val="3"/>
          <w:sz w:val="24"/>
          <w:szCs w:val="24"/>
          <w:lang w:eastAsia="es-ES"/>
        </w:rPr>
        <w:t>Abierta la sesión y declarada pública por la. Alcaldesa, a las 12:00 horas, una vez comprobado por el Secretario de la Corporación, Don Alberto Fernández Ejea, la existencia del quórum de asistencia necesario y suficiente para que pueda ser iniciada, se procede a conocer los siguientes puntos incluidos en el Orden del Día.</w:t>
      </w:r>
    </w:p>
    <w:p w:rsidR="00A926B8" w:rsidRPr="007602D7" w:rsidRDefault="00A926B8" w:rsidP="00A926B8">
      <w:pPr>
        <w:suppressAutoHyphens/>
        <w:autoSpaceDN w:val="0"/>
        <w:spacing w:after="0" w:line="240" w:lineRule="auto"/>
        <w:ind w:left="-284" w:right="-427"/>
        <w:jc w:val="both"/>
        <w:textAlignment w:val="baseline"/>
        <w:rPr>
          <w:rFonts w:eastAsia="Times New Roman"/>
          <w:kern w:val="3"/>
          <w:sz w:val="24"/>
          <w:szCs w:val="24"/>
          <w:lang w:eastAsia="es-ES"/>
        </w:rPr>
      </w:pPr>
    </w:p>
    <w:p w:rsidR="00A926B8" w:rsidRPr="007602D7" w:rsidRDefault="00A926B8" w:rsidP="00A926B8">
      <w:pPr>
        <w:tabs>
          <w:tab w:val="left" w:pos="7280"/>
        </w:tabs>
        <w:suppressAutoHyphens/>
        <w:autoSpaceDN w:val="0"/>
        <w:spacing w:after="0" w:line="240" w:lineRule="auto"/>
        <w:ind w:left="-284" w:right="-427"/>
        <w:jc w:val="both"/>
        <w:textAlignment w:val="baseline"/>
        <w:rPr>
          <w:rFonts w:eastAsia="Times New Roman"/>
          <w:kern w:val="3"/>
          <w:sz w:val="24"/>
          <w:szCs w:val="24"/>
          <w:lang w:eastAsia="es-ES"/>
        </w:rPr>
      </w:pPr>
    </w:p>
    <w:p w:rsidR="00A926B8" w:rsidRPr="007602D7" w:rsidRDefault="00A926B8" w:rsidP="00A926B8">
      <w:pPr>
        <w:suppressAutoHyphens/>
        <w:autoSpaceDN w:val="0"/>
        <w:ind w:left="-284" w:right="-427"/>
        <w:jc w:val="both"/>
        <w:textAlignment w:val="baseline"/>
        <w:rPr>
          <w:b/>
          <w:kern w:val="3"/>
          <w:sz w:val="24"/>
          <w:szCs w:val="24"/>
          <w:u w:val="single"/>
        </w:rPr>
      </w:pPr>
      <w:r w:rsidRPr="007602D7">
        <w:rPr>
          <w:b/>
          <w:kern w:val="3"/>
          <w:sz w:val="24"/>
          <w:szCs w:val="24"/>
          <w:u w:val="single"/>
        </w:rPr>
        <w:t>1º-R</w:t>
      </w:r>
      <w:r w:rsidR="007602D7">
        <w:rPr>
          <w:b/>
          <w:kern w:val="3"/>
          <w:sz w:val="24"/>
          <w:szCs w:val="24"/>
          <w:u w:val="single"/>
        </w:rPr>
        <w:t>ATIFICACIÓN PACTO CLIMA Y ENERGÍ</w:t>
      </w:r>
      <w:r w:rsidRPr="007602D7">
        <w:rPr>
          <w:b/>
          <w:kern w:val="3"/>
          <w:sz w:val="24"/>
          <w:szCs w:val="24"/>
          <w:u w:val="single"/>
        </w:rPr>
        <w:t xml:space="preserve">A </w:t>
      </w:r>
    </w:p>
    <w:p w:rsidR="00A926B8" w:rsidRPr="007602D7" w:rsidRDefault="00A926B8" w:rsidP="00A926B8">
      <w:pPr>
        <w:suppressAutoHyphens/>
        <w:autoSpaceDN w:val="0"/>
        <w:ind w:left="-284" w:right="-427"/>
        <w:jc w:val="both"/>
        <w:textAlignment w:val="baseline"/>
        <w:rPr>
          <w:kern w:val="3"/>
          <w:sz w:val="24"/>
          <w:szCs w:val="24"/>
        </w:rPr>
      </w:pPr>
      <w:r w:rsidRPr="007602D7">
        <w:rPr>
          <w:kern w:val="3"/>
          <w:sz w:val="24"/>
          <w:szCs w:val="24"/>
        </w:rPr>
        <w:t>La Sra. Alcaldesa indica al Sr</w:t>
      </w:r>
      <w:r w:rsidR="007602D7">
        <w:rPr>
          <w:kern w:val="3"/>
          <w:sz w:val="24"/>
          <w:szCs w:val="24"/>
        </w:rPr>
        <w:t xml:space="preserve">. </w:t>
      </w:r>
      <w:r w:rsidRPr="007602D7">
        <w:rPr>
          <w:kern w:val="3"/>
          <w:sz w:val="24"/>
          <w:szCs w:val="24"/>
        </w:rPr>
        <w:t xml:space="preserve"> Secretario que lea la propuesta de acuerdo, que reza con el siguiente tenor literal:</w:t>
      </w:r>
    </w:p>
    <w:p w:rsidR="00A926B8" w:rsidRPr="007602D7" w:rsidRDefault="00A926B8" w:rsidP="00A926B8">
      <w:pPr>
        <w:tabs>
          <w:tab w:val="center" w:pos="4819"/>
          <w:tab w:val="left" w:pos="5925"/>
        </w:tabs>
        <w:spacing w:after="0" w:line="240" w:lineRule="auto"/>
        <w:ind w:left="-284" w:right="-427"/>
        <w:jc w:val="both"/>
        <w:rPr>
          <w:rFonts w:eastAsia="Times New Roman"/>
          <w:b/>
          <w:bCs/>
          <w:color w:val="003874"/>
          <w:sz w:val="24"/>
          <w:szCs w:val="24"/>
          <w:lang w:eastAsia="fr-BE"/>
        </w:rPr>
      </w:pPr>
      <w:r w:rsidRPr="007602D7">
        <w:rPr>
          <w:rFonts w:eastAsia="Times New Roman"/>
          <w:sz w:val="24"/>
          <w:szCs w:val="24"/>
          <w:lang w:val="es-ES_tradnl" w:eastAsia="en-GB"/>
        </w:rPr>
        <w:t>Visto el mandato que nos han remitido a efectos de firmar el Pacto de los Alcaldes y  Alcaldesas sobre el Clima y la Energía, a sabiendas de los compromisos que constan en el Documento compromiso oficial y  que se sintetizan a continuación.</w:t>
      </w:r>
    </w:p>
    <w:p w:rsidR="00A926B8" w:rsidRPr="007602D7" w:rsidRDefault="00A926B8" w:rsidP="00A926B8">
      <w:pPr>
        <w:spacing w:after="0" w:line="288" w:lineRule="auto"/>
        <w:ind w:left="-284" w:right="-427"/>
        <w:jc w:val="both"/>
        <w:rPr>
          <w:rFonts w:eastAsia="Times New Roman"/>
          <w:bCs/>
          <w:sz w:val="24"/>
          <w:szCs w:val="24"/>
          <w:lang w:val="es-ES_tradnl" w:eastAsia="en-GB"/>
        </w:rPr>
      </w:pPr>
    </w:p>
    <w:p w:rsidR="00A926B8" w:rsidRPr="007602D7" w:rsidRDefault="00A926B8" w:rsidP="00A926B8">
      <w:pPr>
        <w:spacing w:after="0" w:line="288" w:lineRule="auto"/>
        <w:ind w:left="-284" w:right="-427"/>
        <w:jc w:val="both"/>
        <w:rPr>
          <w:rFonts w:eastAsia="Times New Roman"/>
          <w:bCs/>
          <w:sz w:val="24"/>
          <w:szCs w:val="24"/>
          <w:lang w:eastAsia="en-GB"/>
        </w:rPr>
      </w:pPr>
      <w:r w:rsidRPr="007602D7">
        <w:rPr>
          <w:rFonts w:eastAsia="Times New Roman"/>
          <w:sz w:val="24"/>
          <w:szCs w:val="24"/>
          <w:lang w:eastAsia="en-GB"/>
        </w:rPr>
        <w:t>Por lo tanto, esta Administración local se compromete básicamente a:</w:t>
      </w:r>
    </w:p>
    <w:p w:rsidR="00A926B8" w:rsidRPr="007602D7" w:rsidRDefault="00A926B8" w:rsidP="00A926B8">
      <w:pPr>
        <w:spacing w:after="0" w:line="288" w:lineRule="auto"/>
        <w:ind w:left="-284" w:right="-427"/>
        <w:jc w:val="both"/>
        <w:rPr>
          <w:rFonts w:eastAsia="Times New Roman"/>
          <w:b/>
          <w:bCs/>
          <w:sz w:val="24"/>
          <w:szCs w:val="24"/>
          <w:lang w:eastAsia="en-GB"/>
        </w:rPr>
      </w:pPr>
    </w:p>
    <w:p w:rsidR="00A926B8" w:rsidRPr="007602D7" w:rsidRDefault="00A926B8" w:rsidP="00A926B8">
      <w:pPr>
        <w:spacing w:after="0" w:line="288" w:lineRule="auto"/>
        <w:ind w:left="-284" w:right="-427"/>
        <w:jc w:val="both"/>
        <w:rPr>
          <w:rFonts w:eastAsia="Times New Roman"/>
          <w:bCs/>
          <w:sz w:val="24"/>
          <w:szCs w:val="24"/>
          <w:lang w:val="es-ES_tradnl" w:eastAsia="fr-BE"/>
        </w:rPr>
      </w:pPr>
      <w:r w:rsidRPr="007602D7">
        <w:rPr>
          <w:rFonts w:eastAsia="Times New Roman"/>
          <w:sz w:val="24"/>
          <w:szCs w:val="24"/>
          <w:lang w:val="es-ES_tradnl" w:eastAsia="fr-BE"/>
        </w:rPr>
        <w:t>Reducir las emisiones de CO</w:t>
      </w:r>
      <w:r w:rsidRPr="007602D7">
        <w:rPr>
          <w:rFonts w:eastAsia="Times New Roman"/>
          <w:sz w:val="24"/>
          <w:szCs w:val="24"/>
          <w:vertAlign w:val="subscript"/>
          <w:lang w:val="es-ES_tradnl" w:eastAsia="fr-BE"/>
        </w:rPr>
        <w:t>2</w:t>
      </w:r>
      <w:r w:rsidRPr="007602D7">
        <w:rPr>
          <w:rFonts w:eastAsia="Times New Roman"/>
          <w:sz w:val="24"/>
          <w:szCs w:val="24"/>
          <w:lang w:val="es-ES_tradnl" w:eastAsia="fr-BE"/>
        </w:rPr>
        <w:t xml:space="preserve"> (y, posiblemente, otras emisiones de gases de efecto invernadero) en su territorio en un 40 % como mínimo de aquí a 2030, en particular a través de la mejora de la eficiencia energética y un mayor uso de fuentes de energía renovables.</w:t>
      </w:r>
    </w:p>
    <w:p w:rsidR="00A926B8" w:rsidRPr="007602D7" w:rsidRDefault="00A926B8" w:rsidP="00A926B8">
      <w:pPr>
        <w:spacing w:after="0" w:line="288" w:lineRule="auto"/>
        <w:ind w:left="-284" w:right="-427"/>
        <w:jc w:val="both"/>
        <w:rPr>
          <w:rFonts w:eastAsia="Times New Roman"/>
          <w:sz w:val="24"/>
          <w:szCs w:val="24"/>
          <w:lang w:val="es-ES_tradnl" w:eastAsia="fr-BE"/>
        </w:rPr>
      </w:pPr>
      <w:r w:rsidRPr="007602D7">
        <w:rPr>
          <w:rFonts w:eastAsia="Times New Roman"/>
          <w:sz w:val="24"/>
          <w:szCs w:val="24"/>
          <w:lang w:val="es-ES_tradnl" w:eastAsia="fr-BE"/>
        </w:rPr>
        <w:t>Aumentar su resiliencia mediante la adaptación a las repercusiones del cambio climático.</w:t>
      </w:r>
    </w:p>
    <w:p w:rsidR="00A926B8" w:rsidRPr="007602D7" w:rsidRDefault="00A926B8" w:rsidP="00A926B8">
      <w:pPr>
        <w:spacing w:after="0" w:line="288" w:lineRule="auto"/>
        <w:ind w:left="-284" w:right="-427"/>
        <w:jc w:val="both"/>
        <w:rPr>
          <w:rFonts w:eastAsia="Times New Roman"/>
          <w:sz w:val="24"/>
          <w:szCs w:val="24"/>
          <w:lang w:val="es-ES_tradnl" w:eastAsia="fr-BE"/>
        </w:rPr>
      </w:pPr>
    </w:p>
    <w:p w:rsidR="00A926B8" w:rsidRPr="007602D7" w:rsidRDefault="00A926B8" w:rsidP="00A926B8">
      <w:pPr>
        <w:spacing w:after="0" w:line="288" w:lineRule="auto"/>
        <w:ind w:left="-284" w:right="-427"/>
        <w:jc w:val="both"/>
        <w:rPr>
          <w:rFonts w:eastAsia="Times New Roman"/>
          <w:sz w:val="24"/>
          <w:szCs w:val="24"/>
          <w:lang w:val="es-ES_tradnl" w:eastAsia="fr-BE"/>
        </w:rPr>
      </w:pPr>
      <w:r w:rsidRPr="007602D7">
        <w:rPr>
          <w:rFonts w:eastAsia="Times New Roman"/>
          <w:sz w:val="24"/>
          <w:szCs w:val="24"/>
          <w:lang w:val="es-ES_tradnl" w:eastAsia="fr-BE"/>
        </w:rPr>
        <w:t>A continuación se somete a votación.</w:t>
      </w:r>
    </w:p>
    <w:p w:rsidR="00A926B8" w:rsidRPr="007602D7" w:rsidRDefault="00A926B8" w:rsidP="00A926B8">
      <w:pPr>
        <w:spacing w:after="0" w:line="288" w:lineRule="auto"/>
        <w:ind w:left="-284" w:right="-427"/>
        <w:jc w:val="both"/>
        <w:rPr>
          <w:rFonts w:eastAsia="Times New Roman"/>
          <w:sz w:val="24"/>
          <w:szCs w:val="24"/>
          <w:lang w:val="es-ES_tradnl" w:eastAsia="fr-BE"/>
        </w:rPr>
      </w:pPr>
    </w:p>
    <w:p w:rsidR="00A926B8" w:rsidRPr="007602D7" w:rsidRDefault="00A926B8" w:rsidP="00A926B8">
      <w:pPr>
        <w:spacing w:after="0" w:line="288" w:lineRule="auto"/>
        <w:ind w:left="-284" w:right="-427"/>
        <w:jc w:val="both"/>
        <w:rPr>
          <w:rFonts w:eastAsia="Times New Roman"/>
          <w:sz w:val="24"/>
          <w:szCs w:val="24"/>
          <w:lang w:val="es-ES_tradnl" w:eastAsia="fr-BE"/>
        </w:rPr>
      </w:pPr>
      <w:r w:rsidRPr="007602D7">
        <w:rPr>
          <w:rFonts w:eastAsia="Times New Roman"/>
          <w:sz w:val="24"/>
          <w:szCs w:val="24"/>
          <w:lang w:val="es-ES_tradnl" w:eastAsia="fr-BE"/>
        </w:rPr>
        <w:t>Se acuerda por unanimidad de los presentes,</w:t>
      </w:r>
      <w:r w:rsidR="007602D7">
        <w:rPr>
          <w:rFonts w:eastAsia="Times New Roman"/>
          <w:sz w:val="24"/>
          <w:szCs w:val="24"/>
          <w:lang w:val="es-ES_tradnl" w:eastAsia="fr-BE"/>
        </w:rPr>
        <w:t xml:space="preserve"> </w:t>
      </w:r>
      <w:r w:rsidRPr="007602D7">
        <w:rPr>
          <w:rFonts w:eastAsia="Times New Roman"/>
          <w:sz w:val="24"/>
          <w:szCs w:val="24"/>
          <w:lang w:val="es-ES_tradnl" w:eastAsia="fr-BE"/>
        </w:rPr>
        <w:t>lo siguiente:</w:t>
      </w:r>
    </w:p>
    <w:p w:rsidR="00A926B8" w:rsidRPr="007602D7" w:rsidRDefault="00A926B8" w:rsidP="00A926B8">
      <w:pPr>
        <w:spacing w:after="0" w:line="288" w:lineRule="auto"/>
        <w:ind w:left="-284" w:right="-427"/>
        <w:contextualSpacing/>
        <w:jc w:val="both"/>
        <w:rPr>
          <w:rFonts w:eastAsia="Times New Roman"/>
          <w:sz w:val="24"/>
          <w:szCs w:val="24"/>
          <w:lang w:val="es-ES_tradnl" w:eastAsia="fr-BE"/>
        </w:rPr>
      </w:pPr>
    </w:p>
    <w:p w:rsidR="00A926B8" w:rsidRPr="007602D7" w:rsidRDefault="00A926B8" w:rsidP="00A926B8">
      <w:pPr>
        <w:spacing w:after="0" w:line="288" w:lineRule="auto"/>
        <w:ind w:left="-284" w:right="-427"/>
        <w:jc w:val="both"/>
        <w:rPr>
          <w:rFonts w:eastAsia="Times New Roman"/>
          <w:sz w:val="24"/>
          <w:szCs w:val="24"/>
          <w:lang w:val="es-ES_tradnl" w:eastAsia="fr-BE"/>
        </w:rPr>
      </w:pPr>
      <w:r w:rsidRPr="007602D7">
        <w:rPr>
          <w:rFonts w:eastAsia="Times New Roman"/>
          <w:sz w:val="24"/>
          <w:szCs w:val="24"/>
          <w:lang w:val="es-ES_tradnl" w:eastAsia="fr-BE"/>
        </w:rPr>
        <w:lastRenderedPageBreak/>
        <w:t>Con el fin de traducir tales compromisos en hechos, esta administración local se compromete a seguir el siguiente planteamiento por etapas:</w:t>
      </w:r>
    </w:p>
    <w:p w:rsidR="00A926B8" w:rsidRPr="007602D7" w:rsidRDefault="00A926B8" w:rsidP="00A926B8">
      <w:pPr>
        <w:spacing w:after="0" w:line="288" w:lineRule="auto"/>
        <w:ind w:left="-284" w:right="-427"/>
        <w:jc w:val="both"/>
        <w:rPr>
          <w:rFonts w:eastAsia="Times New Roman"/>
          <w:sz w:val="24"/>
          <w:szCs w:val="24"/>
          <w:lang w:val="es-ES_tradnl" w:eastAsia="fr-BE"/>
        </w:rPr>
      </w:pPr>
    </w:p>
    <w:p w:rsidR="00A926B8" w:rsidRPr="007602D7" w:rsidRDefault="00A926B8" w:rsidP="00A926B8">
      <w:pPr>
        <w:spacing w:after="0" w:line="288" w:lineRule="auto"/>
        <w:ind w:left="-284" w:right="-427"/>
        <w:jc w:val="both"/>
        <w:rPr>
          <w:rFonts w:eastAsia="Times New Roman"/>
          <w:sz w:val="24"/>
          <w:szCs w:val="24"/>
          <w:lang w:val="es-ES_tradnl" w:eastAsia="fr-BE"/>
        </w:rPr>
      </w:pPr>
      <w:r w:rsidRPr="007602D7">
        <w:rPr>
          <w:rFonts w:eastAsia="Times New Roman"/>
          <w:sz w:val="24"/>
          <w:szCs w:val="24"/>
          <w:lang w:val="es-ES_tradnl" w:eastAsia="fr-BE"/>
        </w:rPr>
        <w:t xml:space="preserve">Llevar a cabo un </w:t>
      </w:r>
      <w:r w:rsidRPr="007602D7">
        <w:rPr>
          <w:rFonts w:eastAsia="Times New Roman"/>
          <w:b/>
          <w:sz w:val="24"/>
          <w:szCs w:val="24"/>
          <w:lang w:val="es-ES_tradnl" w:eastAsia="fr-BE"/>
        </w:rPr>
        <w:t>inventario de emisiones de referencia</w:t>
      </w:r>
      <w:r w:rsidRPr="007602D7">
        <w:rPr>
          <w:rFonts w:eastAsia="Times New Roman"/>
          <w:sz w:val="24"/>
          <w:szCs w:val="24"/>
          <w:lang w:val="es-ES_tradnl" w:eastAsia="fr-BE"/>
        </w:rPr>
        <w:t xml:space="preserve"> y una </w:t>
      </w:r>
      <w:r w:rsidRPr="007602D7">
        <w:rPr>
          <w:rFonts w:eastAsia="Times New Roman"/>
          <w:b/>
          <w:sz w:val="24"/>
          <w:szCs w:val="24"/>
          <w:lang w:val="es-ES_tradnl" w:eastAsia="fr-BE"/>
        </w:rPr>
        <w:t>evaluación de riesgos y vulnerabilidades derivados del cambio climático</w:t>
      </w:r>
      <w:r w:rsidRPr="007602D7">
        <w:rPr>
          <w:rFonts w:eastAsia="Times New Roman"/>
          <w:sz w:val="24"/>
          <w:szCs w:val="24"/>
          <w:lang w:val="es-ES_tradnl" w:eastAsia="fr-BE"/>
        </w:rPr>
        <w:t>.</w:t>
      </w:r>
    </w:p>
    <w:p w:rsidR="00A926B8" w:rsidRPr="007602D7" w:rsidRDefault="00A926B8" w:rsidP="00A926B8">
      <w:pPr>
        <w:spacing w:after="0" w:line="288" w:lineRule="auto"/>
        <w:ind w:left="-284" w:right="-427"/>
        <w:jc w:val="both"/>
        <w:rPr>
          <w:rFonts w:eastAsia="Times New Roman"/>
          <w:sz w:val="24"/>
          <w:szCs w:val="24"/>
          <w:lang w:val="es-ES_tradnl" w:eastAsia="fr-BE"/>
        </w:rPr>
      </w:pPr>
    </w:p>
    <w:p w:rsidR="00A926B8" w:rsidRPr="007602D7" w:rsidRDefault="00A926B8" w:rsidP="00A926B8">
      <w:pPr>
        <w:spacing w:after="0" w:line="288" w:lineRule="auto"/>
        <w:ind w:left="-284" w:right="-427"/>
        <w:jc w:val="both"/>
        <w:rPr>
          <w:rFonts w:eastAsia="Times New Roman"/>
          <w:sz w:val="24"/>
          <w:szCs w:val="24"/>
          <w:lang w:val="es-ES_tradnl" w:eastAsia="fr-BE"/>
        </w:rPr>
      </w:pPr>
      <w:r w:rsidRPr="007602D7">
        <w:rPr>
          <w:rFonts w:eastAsia="Times New Roman"/>
          <w:sz w:val="24"/>
          <w:szCs w:val="24"/>
          <w:lang w:val="es-ES_tradnl" w:eastAsia="fr-BE"/>
        </w:rPr>
        <w:t xml:space="preserve">Presentar un </w:t>
      </w:r>
      <w:r w:rsidRPr="007602D7">
        <w:rPr>
          <w:rFonts w:eastAsia="Times New Roman"/>
          <w:b/>
          <w:sz w:val="24"/>
          <w:szCs w:val="24"/>
          <w:lang w:val="es-ES_tradnl" w:eastAsia="fr-BE"/>
        </w:rPr>
        <w:t>Plan de Acción para el Clima y la Energía Sostenible</w:t>
      </w:r>
      <w:r w:rsidRPr="007602D7">
        <w:rPr>
          <w:rFonts w:eastAsia="Times New Roman"/>
          <w:sz w:val="24"/>
          <w:szCs w:val="24"/>
          <w:lang w:val="es-ES_tradnl" w:eastAsia="fr-BE"/>
        </w:rPr>
        <w:t xml:space="preserve"> en un plazo de dos años a partir de la fecha de la decisión del Ayuntamiento.</w:t>
      </w:r>
    </w:p>
    <w:p w:rsidR="00A926B8" w:rsidRPr="007602D7" w:rsidRDefault="00A926B8" w:rsidP="00A926B8">
      <w:pPr>
        <w:spacing w:after="0" w:line="288" w:lineRule="auto"/>
        <w:ind w:left="-284" w:right="-427"/>
        <w:jc w:val="both"/>
        <w:rPr>
          <w:rFonts w:eastAsia="Times New Roman"/>
          <w:bCs/>
          <w:sz w:val="24"/>
          <w:szCs w:val="24"/>
          <w:lang w:val="es-ES_tradnl" w:eastAsia="fr-BE"/>
        </w:rPr>
      </w:pPr>
    </w:p>
    <w:p w:rsidR="00A926B8" w:rsidRPr="007602D7" w:rsidRDefault="00A926B8" w:rsidP="00A926B8">
      <w:pPr>
        <w:ind w:left="-284" w:right="-427"/>
        <w:jc w:val="both"/>
        <w:rPr>
          <w:rFonts w:eastAsia="Times New Roman"/>
          <w:bCs/>
          <w:sz w:val="24"/>
          <w:szCs w:val="24"/>
          <w:lang w:val="es-ES_tradnl" w:eastAsia="fr-BE"/>
        </w:rPr>
      </w:pPr>
      <w:r w:rsidRPr="007602D7">
        <w:rPr>
          <w:rFonts w:eastAsia="Times New Roman"/>
          <w:sz w:val="24"/>
          <w:szCs w:val="24"/>
          <w:lang w:val="es-ES_tradnl" w:eastAsia="fr-BE"/>
        </w:rPr>
        <w:t>Elaborar un</w:t>
      </w:r>
      <w:r w:rsidRPr="007602D7">
        <w:rPr>
          <w:rFonts w:eastAsia="Times New Roman"/>
          <w:b/>
          <w:sz w:val="24"/>
          <w:szCs w:val="24"/>
          <w:lang w:val="es-ES_tradnl" w:eastAsia="fr-BE"/>
        </w:rPr>
        <w:t xml:space="preserve"> informe de situación</w:t>
      </w:r>
      <w:r w:rsidRPr="007602D7">
        <w:rPr>
          <w:rFonts w:eastAsia="Times New Roman"/>
          <w:sz w:val="24"/>
          <w:szCs w:val="24"/>
          <w:lang w:val="es-ES_tradnl" w:eastAsia="fr-BE"/>
        </w:rPr>
        <w:t xml:space="preserve"> al menos cada dos años a partir de la presentación del Plan de Acción para el Clima y la Energía Sostenible con fines de evaluación, seguimiento y control.</w:t>
      </w:r>
    </w:p>
    <w:p w:rsidR="007602D7" w:rsidRDefault="007602D7" w:rsidP="00A926B8">
      <w:pPr>
        <w:spacing w:after="0" w:line="288" w:lineRule="auto"/>
        <w:ind w:left="-284" w:right="-427"/>
        <w:jc w:val="both"/>
        <w:rPr>
          <w:rFonts w:eastAsia="Times New Roman"/>
          <w:sz w:val="24"/>
          <w:szCs w:val="24"/>
          <w:lang w:val="es-ES_tradnl" w:eastAsia="fr-BE"/>
        </w:rPr>
      </w:pPr>
    </w:p>
    <w:p w:rsidR="00A926B8" w:rsidRPr="007602D7" w:rsidRDefault="00A926B8" w:rsidP="00A926B8">
      <w:pPr>
        <w:spacing w:after="0" w:line="288" w:lineRule="auto"/>
        <w:ind w:left="-284" w:right="-427"/>
        <w:jc w:val="both"/>
        <w:rPr>
          <w:rFonts w:eastAsia="Times New Roman"/>
          <w:sz w:val="24"/>
          <w:szCs w:val="24"/>
          <w:lang w:val="es-ES_tradnl" w:eastAsia="fr-BE"/>
        </w:rPr>
      </w:pPr>
      <w:r w:rsidRPr="007602D7">
        <w:rPr>
          <w:rFonts w:eastAsia="Times New Roman"/>
          <w:sz w:val="24"/>
          <w:szCs w:val="24"/>
          <w:lang w:val="es-ES_tradnl" w:eastAsia="fr-BE"/>
        </w:rPr>
        <w:t>Aceptar que se suspenda la participación de esta administración local en la iniciativa, previa notificación por escrito de la Oficina del Pacto de los Alcaldes, en caso de no presentar los documentos mencionados, es decir, el Plan de Acción para el Clima y la Energía Sostenible y los informes de situación, en los plazos establecidos.</w:t>
      </w:r>
    </w:p>
    <w:p w:rsidR="00A926B8" w:rsidRPr="007602D7" w:rsidRDefault="00A926B8" w:rsidP="00A926B8">
      <w:pPr>
        <w:spacing w:before="100" w:beforeAutospacing="1" w:after="100" w:afterAutospacing="1" w:line="312" w:lineRule="auto"/>
        <w:ind w:left="-284" w:right="-427"/>
        <w:jc w:val="both"/>
        <w:rPr>
          <w:rFonts w:eastAsia="Times New Roman"/>
          <w:sz w:val="24"/>
          <w:szCs w:val="24"/>
          <w:lang w:val="es-ES_tradnl" w:eastAsia="es-ES"/>
        </w:rPr>
      </w:pPr>
      <w:r w:rsidRPr="007602D7">
        <w:rPr>
          <w:rFonts w:eastAsia="Times New Roman"/>
          <w:sz w:val="24"/>
          <w:szCs w:val="24"/>
          <w:lang w:eastAsia="es-ES"/>
        </w:rPr>
        <w:t>Se levanta la Sesión siendo las 12:30 horas y para constancia de lo que se ha tratado y de los acuerdos adoptados, extiendo la presente Acta que firma la misma y la certifico con mi firma.</w:t>
      </w:r>
    </w:p>
    <w:p w:rsidR="00A926B8" w:rsidRPr="007602D7" w:rsidRDefault="00A926B8" w:rsidP="00A926B8">
      <w:pPr>
        <w:suppressAutoHyphens/>
        <w:autoSpaceDN w:val="0"/>
        <w:ind w:left="-284" w:right="-427"/>
        <w:jc w:val="both"/>
        <w:textAlignment w:val="baseline"/>
        <w:rPr>
          <w:rFonts w:eastAsia="Times New Roman"/>
          <w:kern w:val="3"/>
          <w:sz w:val="24"/>
          <w:szCs w:val="24"/>
        </w:rPr>
      </w:pPr>
    </w:p>
    <w:p w:rsidR="00A926B8" w:rsidRPr="007602D7" w:rsidRDefault="00A926B8" w:rsidP="00A926B8">
      <w:pPr>
        <w:suppressAutoHyphens/>
        <w:autoSpaceDN w:val="0"/>
        <w:ind w:left="-284" w:right="-427"/>
        <w:jc w:val="both"/>
        <w:textAlignment w:val="baseline"/>
        <w:rPr>
          <w:rFonts w:eastAsia="Times New Roman"/>
          <w:kern w:val="3"/>
          <w:sz w:val="24"/>
          <w:szCs w:val="24"/>
        </w:rPr>
      </w:pPr>
    </w:p>
    <w:p w:rsidR="00A926B8" w:rsidRPr="007602D7" w:rsidRDefault="00A926B8" w:rsidP="00A926B8">
      <w:pPr>
        <w:ind w:left="-284" w:right="-568"/>
        <w:rPr>
          <w:sz w:val="24"/>
          <w:szCs w:val="24"/>
        </w:rPr>
      </w:pPr>
    </w:p>
    <w:p w:rsidR="00A926B8" w:rsidRPr="007602D7" w:rsidRDefault="00A926B8" w:rsidP="00A926B8">
      <w:pPr>
        <w:rPr>
          <w:sz w:val="24"/>
          <w:szCs w:val="24"/>
        </w:rPr>
      </w:pPr>
      <w:bookmarkStart w:id="0" w:name="_GoBack"/>
      <w:bookmarkEnd w:id="0"/>
    </w:p>
    <w:p w:rsidR="00A926B8" w:rsidRPr="007602D7" w:rsidRDefault="00A926B8" w:rsidP="00A926B8">
      <w:pPr>
        <w:rPr>
          <w:sz w:val="24"/>
          <w:szCs w:val="24"/>
        </w:rPr>
      </w:pPr>
    </w:p>
    <w:p w:rsidR="00A926B8" w:rsidRPr="007602D7" w:rsidRDefault="00A926B8" w:rsidP="00A926B8">
      <w:pPr>
        <w:rPr>
          <w:sz w:val="24"/>
          <w:szCs w:val="24"/>
        </w:rPr>
      </w:pPr>
      <w:r w:rsidRPr="007602D7">
        <w:rPr>
          <w:sz w:val="24"/>
          <w:szCs w:val="24"/>
        </w:rPr>
        <w:t xml:space="preserve"> </w:t>
      </w:r>
    </w:p>
    <w:p w:rsidR="00A926B8" w:rsidRPr="007602D7" w:rsidRDefault="00A926B8" w:rsidP="00A926B8">
      <w:pPr>
        <w:rPr>
          <w:sz w:val="24"/>
          <w:szCs w:val="24"/>
        </w:rPr>
      </w:pPr>
    </w:p>
    <w:p w:rsidR="00186936" w:rsidRPr="007602D7" w:rsidRDefault="00186936"/>
    <w:sectPr w:rsidR="00186936" w:rsidRPr="007602D7">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602D7">
      <w:pPr>
        <w:spacing w:after="0" w:line="240" w:lineRule="auto"/>
      </w:pPr>
      <w:r>
        <w:separator/>
      </w:r>
    </w:p>
  </w:endnote>
  <w:endnote w:type="continuationSeparator" w:id="0">
    <w:p w:rsidR="00000000" w:rsidRDefault="00760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2D7" w:rsidRDefault="007602D7">
    <w:pPr>
      <w:pStyle w:val="Piedepgina"/>
      <w:jc w:val="right"/>
    </w:pPr>
    <w:r>
      <w:fldChar w:fldCharType="begin"/>
    </w:r>
    <w:r>
      <w:instrText>PAGE   \* MERGEFORMAT</w:instrText>
    </w:r>
    <w:r>
      <w:fldChar w:fldCharType="separate"/>
    </w:r>
    <w:r>
      <w:rPr>
        <w:noProof/>
      </w:rPr>
      <w:t>2</w:t>
    </w:r>
    <w:r>
      <w:fldChar w:fldCharType="end"/>
    </w:r>
  </w:p>
  <w:p w:rsidR="00232DA9" w:rsidRDefault="007602D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602D7">
      <w:pPr>
        <w:spacing w:after="0" w:line="240" w:lineRule="auto"/>
      </w:pPr>
      <w:r>
        <w:separator/>
      </w:r>
    </w:p>
  </w:footnote>
  <w:footnote w:type="continuationSeparator" w:id="0">
    <w:p w:rsidR="00000000" w:rsidRDefault="007602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26B8"/>
    <w:rsid w:val="00186936"/>
    <w:rsid w:val="007602D7"/>
    <w:rsid w:val="00A926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A926B8"/>
    <w:pPr>
      <w:tabs>
        <w:tab w:val="center" w:pos="4252"/>
        <w:tab w:val="right" w:pos="8504"/>
      </w:tabs>
    </w:pPr>
  </w:style>
  <w:style w:type="character" w:customStyle="1" w:styleId="PiedepginaCar">
    <w:name w:val="Pie de página Car"/>
    <w:link w:val="Piedepgina"/>
    <w:uiPriority w:val="99"/>
    <w:rsid w:val="00A926B8"/>
    <w:rPr>
      <w:sz w:val="22"/>
      <w:szCs w:val="22"/>
      <w:lang w:eastAsia="en-US"/>
    </w:rPr>
  </w:style>
  <w:style w:type="paragraph" w:styleId="Encabezado">
    <w:name w:val="header"/>
    <w:basedOn w:val="Normal"/>
    <w:link w:val="EncabezadoCar"/>
    <w:uiPriority w:val="99"/>
    <w:unhideWhenUsed/>
    <w:rsid w:val="007602D7"/>
    <w:pPr>
      <w:tabs>
        <w:tab w:val="center" w:pos="4252"/>
        <w:tab w:val="right" w:pos="8504"/>
      </w:tabs>
    </w:pPr>
  </w:style>
  <w:style w:type="character" w:customStyle="1" w:styleId="EncabezadoCar">
    <w:name w:val="Encabezado Car"/>
    <w:link w:val="Encabezado"/>
    <w:uiPriority w:val="99"/>
    <w:rsid w:val="007602D7"/>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453</Words>
  <Characters>2492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Entidad</Company>
  <LinksUpToDate>false</LinksUpToDate>
  <CharactersWithSpaces>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Secretario</dc:creator>
  <cp:lastModifiedBy>CONCEJALES</cp:lastModifiedBy>
  <cp:revision>2</cp:revision>
  <dcterms:created xsi:type="dcterms:W3CDTF">2020-11-17T08:24:00Z</dcterms:created>
  <dcterms:modified xsi:type="dcterms:W3CDTF">2020-11-17T09:00:00Z</dcterms:modified>
</cp:coreProperties>
</file>